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D2" w:rsidRDefault="005C4542">
      <w:r>
        <w:t>Students,</w:t>
      </w:r>
    </w:p>
    <w:p w:rsidR="005C4542" w:rsidRDefault="005C4542">
      <w:r>
        <w:t>If you are missing the Macbeth Act 1 Study Guide and need to make it up, please do the following things.</w:t>
      </w:r>
    </w:p>
    <w:p w:rsidR="005C4542" w:rsidRDefault="005C4542">
      <w:r>
        <w:t>Write a five to seven sentence paragraph that summarizes the major plot points from Act 1 of Macbeth.</w:t>
      </w:r>
    </w:p>
    <w:p w:rsidR="005C4542" w:rsidRDefault="005C4542">
      <w:r>
        <w:t>Write a brief description (2 sentences each) for each character in Act 1 of Macbeth.</w:t>
      </w:r>
    </w:p>
    <w:p w:rsidR="005C4542" w:rsidRDefault="005C4542">
      <w:r>
        <w:t>Write the setting of Macbeth Act 1 for each scene.</w:t>
      </w:r>
      <w:bookmarkStart w:id="0" w:name="_GoBack"/>
      <w:bookmarkEnd w:id="0"/>
      <w:r>
        <w:t xml:space="preserve"> </w:t>
      </w:r>
    </w:p>
    <w:sectPr w:rsidR="005C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42"/>
    <w:rsid w:val="001524D3"/>
    <w:rsid w:val="005C4542"/>
    <w:rsid w:val="005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0B345-B36F-45D5-8612-663C83A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Muscogee County School District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 Jordan T</dc:creator>
  <cp:keywords/>
  <dc:description/>
  <cp:lastModifiedBy>Hatch Jordan T</cp:lastModifiedBy>
  <cp:revision>1</cp:revision>
  <dcterms:created xsi:type="dcterms:W3CDTF">2015-12-11T20:48:00Z</dcterms:created>
  <dcterms:modified xsi:type="dcterms:W3CDTF">2015-12-11T20:56:00Z</dcterms:modified>
</cp:coreProperties>
</file>