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79" w:rsidRPr="008F0779" w:rsidRDefault="008F0779" w:rsidP="008F0779">
      <w:pPr>
        <w:jc w:val="center"/>
        <w:rPr>
          <w:sz w:val="36"/>
        </w:rPr>
      </w:pPr>
      <w:r>
        <w:rPr>
          <w:sz w:val="36"/>
        </w:rPr>
        <w:t xml:space="preserve">Romeo and Juliet </w:t>
      </w:r>
      <w:r w:rsidRPr="008F0779">
        <w:rPr>
          <w:sz w:val="36"/>
        </w:rPr>
        <w:t>Act III</w:t>
      </w:r>
      <w:r>
        <w:rPr>
          <w:sz w:val="36"/>
        </w:rPr>
        <w:t xml:space="preserve"> Study Guide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1. Why has Tybalt come looking for Romeo?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2. What does Mercutio do?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3. How does Romeo contribute to Mercutio’s death?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4. What is the outcome of the fight between Romeo and Tybalt?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 xml:space="preserve">5. What punishment does </w:t>
      </w:r>
      <w:proofErr w:type="spellStart"/>
      <w:r w:rsidRPr="008F0779">
        <w:rPr>
          <w:sz w:val="28"/>
        </w:rPr>
        <w:t>Escalus</w:t>
      </w:r>
      <w:proofErr w:type="spellEnd"/>
      <w:r w:rsidRPr="008F0779">
        <w:rPr>
          <w:sz w:val="28"/>
        </w:rPr>
        <w:t xml:space="preserve"> give Romeo?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6. Why does Juliet defend Romeo’s actions?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7. At the end of scene ii, what does Juliet ask the nurse to do?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 xml:space="preserve">8. What is Romeo’s reaction when Friar Laurence tells him that </w:t>
      </w:r>
      <w:proofErr w:type="spellStart"/>
      <w:r w:rsidRPr="008F0779">
        <w:rPr>
          <w:sz w:val="28"/>
        </w:rPr>
        <w:t>Escalus</w:t>
      </w:r>
      <w:proofErr w:type="spellEnd"/>
      <w:r w:rsidRPr="008F0779">
        <w:rPr>
          <w:sz w:val="28"/>
        </w:rPr>
        <w:t xml:space="preserve"> has banished him?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9. What is Friar Laurence’s plan for Romeo?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 xml:space="preserve">10. In scene </w:t>
      </w:r>
      <w:proofErr w:type="gramStart"/>
      <w:r w:rsidRPr="008F0779">
        <w:rPr>
          <w:sz w:val="28"/>
        </w:rPr>
        <w:t>iv</w:t>
      </w:r>
      <w:proofErr w:type="gramEnd"/>
      <w:r w:rsidRPr="008F0779">
        <w:rPr>
          <w:sz w:val="28"/>
        </w:rPr>
        <w:t>, what does Capulet tell Paris?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11. At the beginning of scene v, why do Romeo and Juliet discuss whether it is morning or not?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12. What is Capulet’s reaction when he learns that Juliet refuses to marry Paris?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Romeo and Juliet Study Guide Questions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13. What does the nurse tell Juliet she should do?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14. At the end of scene v, why is Juliet so angry with the nurse?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15. How are Juliet’s beliefs about love and marriage different from her parents’?</w:t>
      </w:r>
    </w:p>
    <w:p w:rsidR="008F0779" w:rsidRPr="008F0779" w:rsidRDefault="008F0779" w:rsidP="008F0779">
      <w:pPr>
        <w:rPr>
          <w:sz w:val="28"/>
        </w:rPr>
      </w:pPr>
      <w:r w:rsidRPr="008F0779">
        <w:rPr>
          <w:sz w:val="28"/>
        </w:rPr>
        <w:t>16. When talking to her parents in this act, explain how some of Juliet’s lines are filled with</w:t>
      </w:r>
      <w:r>
        <w:rPr>
          <w:sz w:val="28"/>
        </w:rPr>
        <w:t xml:space="preserve"> </w:t>
      </w:r>
      <w:bookmarkStart w:id="0" w:name="_GoBack"/>
      <w:bookmarkEnd w:id="0"/>
      <w:r w:rsidRPr="008F0779">
        <w:rPr>
          <w:sz w:val="28"/>
        </w:rPr>
        <w:t>double meanings?</w:t>
      </w:r>
    </w:p>
    <w:p w:rsidR="00824675" w:rsidRDefault="008F0779" w:rsidP="008F0779">
      <w:r w:rsidRPr="008F0779">
        <w:rPr>
          <w:sz w:val="28"/>
        </w:rPr>
        <w:t>17. Describe the change in Juliet’s behavior toward her parents.</w:t>
      </w:r>
      <w:r w:rsidRPr="008F0779">
        <w:rPr>
          <w:sz w:val="28"/>
        </w:rPr>
        <w:cr/>
      </w:r>
    </w:p>
    <w:sectPr w:rsidR="0082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79"/>
    <w:rsid w:val="007A2B34"/>
    <w:rsid w:val="008F0779"/>
    <w:rsid w:val="00B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BA9B7-1DF7-4B10-9961-CF13848F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Parise B</dc:creator>
  <cp:keywords/>
  <dc:description/>
  <cp:lastModifiedBy>Bailey Parise B</cp:lastModifiedBy>
  <cp:revision>1</cp:revision>
  <cp:lastPrinted>2016-01-15T01:36:00Z</cp:lastPrinted>
  <dcterms:created xsi:type="dcterms:W3CDTF">2016-01-15T01:35:00Z</dcterms:created>
  <dcterms:modified xsi:type="dcterms:W3CDTF">2016-01-15T01:37:00Z</dcterms:modified>
</cp:coreProperties>
</file>