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41" w:rsidRDefault="002C1AA3" w:rsidP="006B6441">
      <w:pPr>
        <w:spacing w:after="0"/>
      </w:pPr>
      <w:r>
        <w:t>The Canterbury Tales SLO Review</w:t>
      </w:r>
    </w:p>
    <w:p w:rsidR="006B6441" w:rsidRDefault="006B6441" w:rsidP="006B6441">
      <w:pPr>
        <w:spacing w:after="0"/>
      </w:pPr>
      <w:r>
        <w:t>12</w:t>
      </w:r>
      <w:r>
        <w:rPr>
          <w:vertAlign w:val="superscript"/>
        </w:rPr>
        <w:t>th</w:t>
      </w:r>
      <w:r>
        <w:t xml:space="preserve"> Grade</w:t>
      </w:r>
    </w:p>
    <w:p w:rsidR="006B6441" w:rsidRDefault="00060732" w:rsidP="006B6441">
      <w:pPr>
        <w:spacing w:after="0"/>
      </w:pPr>
      <w:r>
        <w:t>Friday, April 13</w:t>
      </w:r>
      <w:bookmarkStart w:id="0" w:name="_GoBack"/>
      <w:bookmarkEnd w:id="0"/>
      <w:r w:rsidR="006B6441">
        <w:t>, 2016</w:t>
      </w:r>
    </w:p>
    <w:p w:rsidR="006B6441" w:rsidRDefault="006B6441" w:rsidP="006B6441">
      <w:pPr>
        <w:spacing w:after="0"/>
      </w:pPr>
    </w:p>
    <w:p w:rsidR="006B6441" w:rsidRDefault="006B6441" w:rsidP="006B6441">
      <w:pPr>
        <w:spacing w:after="0"/>
        <w:rPr>
          <w:u w:val="single"/>
        </w:rPr>
      </w:pPr>
      <w:r>
        <w:rPr>
          <w:u w:val="single"/>
        </w:rPr>
        <w:t>Please Read All Instructions:</w:t>
      </w:r>
    </w:p>
    <w:p w:rsidR="006B6441" w:rsidRDefault="006B6441" w:rsidP="006B6441">
      <w:pPr>
        <w:spacing w:after="0"/>
      </w:pPr>
      <w:r>
        <w:t>Students, today you will begin reviewing for the Student Learning Objective (SLO) on the 25</w:t>
      </w:r>
      <w:r>
        <w:rPr>
          <w:vertAlign w:val="superscript"/>
        </w:rPr>
        <w:t>th</w:t>
      </w:r>
      <w:r>
        <w:t xml:space="preserve"> where you are tested to see what you have learned this year in British Literature. Therefore, for the following weeks we will review most of the major literary works we have read. Read the following instructions and complete each activity in order.</w:t>
      </w:r>
    </w:p>
    <w:p w:rsidR="006B6441" w:rsidRDefault="006B6441" w:rsidP="006B6441">
      <w:pPr>
        <w:spacing w:after="0"/>
      </w:pPr>
    </w:p>
    <w:p w:rsidR="006B6441" w:rsidRDefault="006B6441" w:rsidP="006B6441">
      <w:pPr>
        <w:spacing w:after="0"/>
        <w:rPr>
          <w:u w:val="single"/>
        </w:rPr>
      </w:pPr>
      <w:r>
        <w:rPr>
          <w:u w:val="single"/>
        </w:rPr>
        <w:t>Opening Session: KQL Chart</w:t>
      </w:r>
    </w:p>
    <w:p w:rsidR="006B6441" w:rsidRDefault="006B6441" w:rsidP="006B6441">
      <w:pPr>
        <w:spacing w:after="0"/>
      </w:pPr>
      <w:r>
        <w:t>Instructions: To better assess what you remember about Canterbury Tales, you will complete a KQL chart by following these instructions.</w:t>
      </w:r>
    </w:p>
    <w:p w:rsidR="006B6441" w:rsidRDefault="006B6441" w:rsidP="006B6441">
      <w:pPr>
        <w:spacing w:after="0"/>
        <w:ind w:left="720"/>
      </w:pPr>
      <w:r>
        <w:t>On the top-center of a sheet of computer paper write, “Canterbury Tales KQL chart,” then divide the paper into three columns. At the top of the left hand column write the letter “K.” Underneath it write everything you know about Canterbury Tales in that column. At the top of the middle column write the letter “Q.” Underneath it write any questions you have about Canterbury Tales in that column. At the top of the left hand column write the letter “L.” Underneath it write everything you have learned about Canterbury Tales in that column at the end of the class period.</w:t>
      </w:r>
    </w:p>
    <w:p w:rsidR="006B6441" w:rsidRDefault="006B6441" w:rsidP="006B6441">
      <w:pPr>
        <w:spacing w:after="0"/>
      </w:pPr>
    </w:p>
    <w:p w:rsidR="006B6441" w:rsidRDefault="006B6441" w:rsidP="006B6441">
      <w:pPr>
        <w:spacing w:after="0"/>
        <w:rPr>
          <w:u w:val="single"/>
        </w:rPr>
      </w:pPr>
      <w:r>
        <w:rPr>
          <w:u w:val="single"/>
        </w:rPr>
        <w:t xml:space="preserve">Work Session: </w:t>
      </w:r>
      <w:r w:rsidR="002C1AA3">
        <w:rPr>
          <w:u w:val="single"/>
        </w:rPr>
        <w:t xml:space="preserve">The </w:t>
      </w:r>
      <w:r>
        <w:rPr>
          <w:u w:val="single"/>
        </w:rPr>
        <w:t>Canterbury Tales Review Choice Board</w:t>
      </w:r>
    </w:p>
    <w:p w:rsidR="006B6441" w:rsidRDefault="00060732" w:rsidP="006B6441">
      <w:pPr>
        <w:spacing w:after="0"/>
      </w:pPr>
      <w:r>
        <w:t>Instructions: Complete two (2</w:t>
      </w:r>
      <w:r w:rsidR="006B6441">
        <w:t>) of the activities described in the chart below. Ask your teacher for any supplies you may need to complete the assignments. Personally, I would suggest completing the activities that interest you the most or that would teach you things you do not already know. You may use your phone to assess the Internet to complete your work. If you do not finish, it is homework.</w:t>
      </w:r>
    </w:p>
    <w:p w:rsidR="006B6441" w:rsidRDefault="006B6441" w:rsidP="006B6441">
      <w:pPr>
        <w:spacing w:after="0"/>
      </w:pPr>
    </w:p>
    <w:tbl>
      <w:tblPr>
        <w:tblStyle w:val="TableGrid"/>
        <w:tblW w:w="0" w:type="auto"/>
        <w:tblInd w:w="360" w:type="dxa"/>
        <w:tblLook w:val="04A0" w:firstRow="1" w:lastRow="0" w:firstColumn="1" w:lastColumn="0" w:noHBand="0" w:noVBand="1"/>
      </w:tblPr>
      <w:tblGrid>
        <w:gridCol w:w="2668"/>
        <w:gridCol w:w="6322"/>
      </w:tblGrid>
      <w:tr w:rsidR="006B6441" w:rsidTr="006B6441">
        <w:tc>
          <w:tcPr>
            <w:tcW w:w="2668" w:type="dxa"/>
            <w:tcBorders>
              <w:top w:val="single" w:sz="4" w:space="0" w:color="auto"/>
              <w:left w:val="single" w:sz="4" w:space="0" w:color="auto"/>
              <w:bottom w:val="single" w:sz="4" w:space="0" w:color="auto"/>
              <w:right w:val="single" w:sz="4" w:space="0" w:color="auto"/>
            </w:tcBorders>
            <w:vAlign w:val="center"/>
            <w:hideMark/>
          </w:tcPr>
          <w:p w:rsidR="006B6441" w:rsidRDefault="006B6441">
            <w:pPr>
              <w:jc w:val="center"/>
              <w:rPr>
                <w:sz w:val="48"/>
              </w:rPr>
            </w:pPr>
            <w:r>
              <w:rPr>
                <w:sz w:val="48"/>
              </w:rPr>
              <w:t>Option 1</w:t>
            </w:r>
          </w:p>
        </w:tc>
        <w:tc>
          <w:tcPr>
            <w:tcW w:w="6322" w:type="dxa"/>
            <w:tcBorders>
              <w:top w:val="single" w:sz="4" w:space="0" w:color="auto"/>
              <w:left w:val="single" w:sz="4" w:space="0" w:color="auto"/>
              <w:bottom w:val="single" w:sz="4" w:space="0" w:color="auto"/>
              <w:right w:val="single" w:sz="4" w:space="0" w:color="auto"/>
            </w:tcBorders>
            <w:hideMark/>
          </w:tcPr>
          <w:p w:rsidR="006B6441" w:rsidRDefault="0020672E">
            <w:r>
              <w:t>With two partners, write a two or three dialogue for three of the pilgrims, discussing the trip you are about to take. Prepare by rereading the sections of the Prologue describing your characters. Use language and expressions that are appropriate to each character. Your work should be formatted like a script.</w:t>
            </w:r>
          </w:p>
        </w:tc>
      </w:tr>
      <w:tr w:rsidR="006B6441" w:rsidTr="006B6441">
        <w:tc>
          <w:tcPr>
            <w:tcW w:w="2668" w:type="dxa"/>
            <w:tcBorders>
              <w:top w:val="single" w:sz="4" w:space="0" w:color="auto"/>
              <w:left w:val="single" w:sz="4" w:space="0" w:color="auto"/>
              <w:bottom w:val="single" w:sz="4" w:space="0" w:color="auto"/>
              <w:right w:val="single" w:sz="4" w:space="0" w:color="auto"/>
            </w:tcBorders>
            <w:vAlign w:val="center"/>
            <w:hideMark/>
          </w:tcPr>
          <w:p w:rsidR="006B6441" w:rsidRDefault="006B6441">
            <w:pPr>
              <w:jc w:val="center"/>
              <w:rPr>
                <w:sz w:val="48"/>
              </w:rPr>
            </w:pPr>
            <w:r>
              <w:rPr>
                <w:sz w:val="48"/>
              </w:rPr>
              <w:t>Option 2</w:t>
            </w:r>
          </w:p>
        </w:tc>
        <w:tc>
          <w:tcPr>
            <w:tcW w:w="6322" w:type="dxa"/>
            <w:tcBorders>
              <w:top w:val="single" w:sz="4" w:space="0" w:color="auto"/>
              <w:left w:val="single" w:sz="4" w:space="0" w:color="auto"/>
              <w:bottom w:val="single" w:sz="4" w:space="0" w:color="auto"/>
              <w:right w:val="single" w:sz="4" w:space="0" w:color="auto"/>
            </w:tcBorders>
            <w:hideMark/>
          </w:tcPr>
          <w:p w:rsidR="006B6441" w:rsidRDefault="0020672E">
            <w:r>
              <w:t xml:space="preserve">Chaucer wrote about a range of different people from every class of his medieval society. Although our society does not have a social hierarchy as the feudal system, we do have cliques and groups based on things like socio-economic wealth. Write your own modernized Prologue in the style of Chaucer by introducing (3-5) characters </w:t>
            </w:r>
            <w:r w:rsidR="009602E2">
              <w:t>on a journey to an important place.</w:t>
            </w:r>
          </w:p>
        </w:tc>
      </w:tr>
      <w:tr w:rsidR="006B6441" w:rsidTr="006B6441">
        <w:tc>
          <w:tcPr>
            <w:tcW w:w="2668" w:type="dxa"/>
            <w:tcBorders>
              <w:top w:val="single" w:sz="4" w:space="0" w:color="auto"/>
              <w:left w:val="single" w:sz="4" w:space="0" w:color="auto"/>
              <w:bottom w:val="single" w:sz="4" w:space="0" w:color="auto"/>
              <w:right w:val="single" w:sz="4" w:space="0" w:color="auto"/>
            </w:tcBorders>
            <w:vAlign w:val="center"/>
            <w:hideMark/>
          </w:tcPr>
          <w:p w:rsidR="006B6441" w:rsidRDefault="006B6441">
            <w:pPr>
              <w:jc w:val="center"/>
              <w:rPr>
                <w:sz w:val="48"/>
              </w:rPr>
            </w:pPr>
            <w:r>
              <w:rPr>
                <w:sz w:val="48"/>
              </w:rPr>
              <w:t>Option 3</w:t>
            </w:r>
          </w:p>
        </w:tc>
        <w:tc>
          <w:tcPr>
            <w:tcW w:w="6322" w:type="dxa"/>
            <w:tcBorders>
              <w:top w:val="single" w:sz="4" w:space="0" w:color="auto"/>
              <w:left w:val="single" w:sz="4" w:space="0" w:color="auto"/>
              <w:bottom w:val="single" w:sz="4" w:space="0" w:color="auto"/>
              <w:right w:val="single" w:sz="4" w:space="0" w:color="auto"/>
            </w:tcBorders>
            <w:hideMark/>
          </w:tcPr>
          <w:p w:rsidR="006B6441" w:rsidRDefault="009602E2">
            <w:r>
              <w:t>The Canterbury Tales is important today because Chaucer offers a rare view of medieval life while also providing social commentary. Choose three of the pilgrims in the Prologue to The Canterbury Tales. F</w:t>
            </w:r>
            <w:r w:rsidR="006B6441">
              <w:t>ind at le</w:t>
            </w:r>
            <w:r>
              <w:t>ast five (5) lines in The Canterbury Tales that portrays how Chaucer feels about that character</w:t>
            </w:r>
            <w:r w:rsidR="006B6441">
              <w:t>. Using construction or computer paper and markers, create a poster that includes your five quotes and explanations fo</w:t>
            </w:r>
            <w:r>
              <w:t xml:space="preserve">r how Chaucer feels </w:t>
            </w:r>
            <w:r>
              <w:lastRenderedPageBreak/>
              <w:t>about that character</w:t>
            </w:r>
            <w:r w:rsidR="006B6441">
              <w:t xml:space="preserve">. Your posters will also be graded for neatness and attractiveness.   </w:t>
            </w:r>
          </w:p>
        </w:tc>
      </w:tr>
      <w:tr w:rsidR="006B6441" w:rsidTr="006B6441">
        <w:tc>
          <w:tcPr>
            <w:tcW w:w="2668" w:type="dxa"/>
            <w:tcBorders>
              <w:top w:val="single" w:sz="4" w:space="0" w:color="auto"/>
              <w:left w:val="single" w:sz="4" w:space="0" w:color="auto"/>
              <w:bottom w:val="single" w:sz="4" w:space="0" w:color="auto"/>
              <w:right w:val="single" w:sz="4" w:space="0" w:color="auto"/>
            </w:tcBorders>
            <w:vAlign w:val="center"/>
            <w:hideMark/>
          </w:tcPr>
          <w:p w:rsidR="006B6441" w:rsidRDefault="006B6441">
            <w:pPr>
              <w:jc w:val="center"/>
              <w:rPr>
                <w:sz w:val="48"/>
              </w:rPr>
            </w:pPr>
            <w:r>
              <w:rPr>
                <w:sz w:val="48"/>
              </w:rPr>
              <w:lastRenderedPageBreak/>
              <w:t>Option 4</w:t>
            </w:r>
          </w:p>
        </w:tc>
        <w:tc>
          <w:tcPr>
            <w:tcW w:w="6322" w:type="dxa"/>
            <w:tcBorders>
              <w:top w:val="single" w:sz="4" w:space="0" w:color="auto"/>
              <w:left w:val="single" w:sz="4" w:space="0" w:color="auto"/>
              <w:bottom w:val="single" w:sz="4" w:space="0" w:color="auto"/>
              <w:right w:val="single" w:sz="4" w:space="0" w:color="auto"/>
            </w:tcBorders>
            <w:hideMark/>
          </w:tcPr>
          <w:p w:rsidR="006B6441" w:rsidRDefault="00E74065">
            <w:r>
              <w:t>Imagine that you are one of the characters Chaucer has described on this pilgrimage to Canterbury. Explore the character’s thoughts, feelings, and reactions to the others on the journey by writing a journal entry from his or her perspective. Imagine that this person is writing the journal entry that first night at the inn while Chaucer’s narrator is jotting down his impressions of the group.</w:t>
            </w:r>
          </w:p>
        </w:tc>
      </w:tr>
      <w:tr w:rsidR="006B6441" w:rsidTr="006B6441">
        <w:tc>
          <w:tcPr>
            <w:tcW w:w="2668" w:type="dxa"/>
            <w:tcBorders>
              <w:top w:val="single" w:sz="4" w:space="0" w:color="auto"/>
              <w:left w:val="single" w:sz="4" w:space="0" w:color="auto"/>
              <w:bottom w:val="single" w:sz="4" w:space="0" w:color="auto"/>
              <w:right w:val="single" w:sz="4" w:space="0" w:color="auto"/>
            </w:tcBorders>
            <w:vAlign w:val="center"/>
            <w:hideMark/>
          </w:tcPr>
          <w:p w:rsidR="006B6441" w:rsidRDefault="006B6441">
            <w:pPr>
              <w:jc w:val="center"/>
              <w:rPr>
                <w:sz w:val="48"/>
              </w:rPr>
            </w:pPr>
            <w:r>
              <w:rPr>
                <w:sz w:val="48"/>
              </w:rPr>
              <w:t>Option 5</w:t>
            </w:r>
          </w:p>
        </w:tc>
        <w:tc>
          <w:tcPr>
            <w:tcW w:w="6322" w:type="dxa"/>
            <w:tcBorders>
              <w:top w:val="single" w:sz="4" w:space="0" w:color="auto"/>
              <w:left w:val="single" w:sz="4" w:space="0" w:color="auto"/>
              <w:bottom w:val="single" w:sz="4" w:space="0" w:color="auto"/>
              <w:right w:val="single" w:sz="4" w:space="0" w:color="auto"/>
            </w:tcBorders>
            <w:hideMark/>
          </w:tcPr>
          <w:p w:rsidR="006B6441" w:rsidRDefault="00E74065" w:rsidP="00E74065">
            <w:r>
              <w:t>Choose a medieval vocation that interests you and is mentioned in “The Prologue.” Research this vocation and prepare a two to three paragraph report on how people in this profession conducted their businesses, what tools they used , what clothes they wore, the types of homes and towns they lived in, and anything else that surprises or engages you.</w:t>
            </w:r>
          </w:p>
        </w:tc>
      </w:tr>
    </w:tbl>
    <w:p w:rsidR="006B6441" w:rsidRDefault="006B6441" w:rsidP="006B6441">
      <w:pPr>
        <w:spacing w:after="0"/>
        <w:ind w:left="360"/>
      </w:pPr>
    </w:p>
    <w:p w:rsidR="006B6441" w:rsidRDefault="006B6441" w:rsidP="006B6441">
      <w:pPr>
        <w:spacing w:after="0"/>
        <w:ind w:left="360"/>
        <w:rPr>
          <w:u w:val="single"/>
        </w:rPr>
      </w:pPr>
      <w:r>
        <w:rPr>
          <w:u w:val="single"/>
        </w:rPr>
        <w:t xml:space="preserve">Closing Session: </w:t>
      </w:r>
    </w:p>
    <w:p w:rsidR="006B6441" w:rsidRDefault="006B6441" w:rsidP="006B6441">
      <w:pPr>
        <w:spacing w:after="0"/>
        <w:ind w:left="360"/>
      </w:pPr>
      <w:r>
        <w:t>Instructions: Return to the top left hand column of your KQL chart and write the letter “L.” Underneath it write everything you have learned about The Canterbury Tales today.</w:t>
      </w:r>
    </w:p>
    <w:p w:rsidR="006B6441" w:rsidRDefault="006B6441" w:rsidP="006B6441">
      <w:pPr>
        <w:spacing w:after="0"/>
        <w:ind w:left="360"/>
      </w:pPr>
    </w:p>
    <w:p w:rsidR="006B6441" w:rsidRDefault="006B6441" w:rsidP="006B6441">
      <w:pPr>
        <w:spacing w:after="0"/>
        <w:ind w:left="360"/>
        <w:rPr>
          <w:u w:val="single"/>
        </w:rPr>
      </w:pPr>
      <w:r>
        <w:rPr>
          <w:u w:val="single"/>
        </w:rPr>
        <w:t xml:space="preserve">Ticket </w:t>
      </w:r>
      <w:proofErr w:type="gramStart"/>
      <w:r>
        <w:rPr>
          <w:u w:val="single"/>
        </w:rPr>
        <w:t>Out</w:t>
      </w:r>
      <w:proofErr w:type="gramEnd"/>
      <w:r>
        <w:rPr>
          <w:u w:val="single"/>
        </w:rPr>
        <w:t xml:space="preserve"> the Door/Homework: (Canvas) Canterbury Tales Assessment Questions</w:t>
      </w:r>
    </w:p>
    <w:p w:rsidR="006B6441" w:rsidRDefault="006B6441" w:rsidP="006B6441">
      <w:pPr>
        <w:spacing w:after="0"/>
        <w:ind w:left="360"/>
      </w:pPr>
      <w:r>
        <w:t xml:space="preserve">Instructions: After you are finished with everything above, go onto Canvas and find the assignment marked with the title, “Canterbury Tales Assessment Question.” Answer two of the questions below using only complete sentences and submit your answers to your teacher through Canvas. </w:t>
      </w:r>
    </w:p>
    <w:p w:rsidR="006B6441" w:rsidRDefault="006B6441" w:rsidP="006B6441">
      <w:pPr>
        <w:spacing w:after="0"/>
        <w:ind w:left="360"/>
      </w:pPr>
      <w:r>
        <w:t xml:space="preserve">  </w:t>
      </w:r>
    </w:p>
    <w:p w:rsidR="0020672E" w:rsidRDefault="006B6441" w:rsidP="006B6441">
      <w:pPr>
        <w:pStyle w:val="ListParagraph"/>
        <w:numPr>
          <w:ilvl w:val="0"/>
          <w:numId w:val="1"/>
        </w:numPr>
        <w:spacing w:after="0"/>
      </w:pPr>
      <w:r>
        <w:t>Find one example of each of the following kinds of details in Chaucer’s characterizations: direct statement, physical description, and character’s actions. Additionally, explain how your examples of physical description and action indirectly characterize that pilgrim.</w:t>
      </w:r>
    </w:p>
    <w:p w:rsidR="0020672E" w:rsidRDefault="0020672E" w:rsidP="006B6441">
      <w:pPr>
        <w:pStyle w:val="ListParagraph"/>
        <w:numPr>
          <w:ilvl w:val="0"/>
          <w:numId w:val="1"/>
        </w:numPr>
        <w:spacing w:after="0"/>
      </w:pPr>
      <w:r>
        <w:t xml:space="preserve">Most of Chaucer’s characters are named after a profession. What does this emphasis on social roles suggest about medieval </w:t>
      </w:r>
      <w:r w:rsidR="002C1AA3">
        <w:t>society?</w:t>
      </w:r>
    </w:p>
    <w:p w:rsidR="006B6441" w:rsidRDefault="002C1AA3" w:rsidP="002C1AA3">
      <w:pPr>
        <w:pStyle w:val="ListParagraph"/>
        <w:numPr>
          <w:ilvl w:val="0"/>
          <w:numId w:val="1"/>
        </w:numPr>
        <w:spacing w:after="0"/>
      </w:pPr>
      <w:r w:rsidRPr="002C1AA3">
        <w:t>Compare the ideals of courtly love in the Knight’s Tale with those in the Wife of Bath’s Tale. How are they different? How are they the same? Is there a difference in the way the female characters act in the two tales?</w:t>
      </w:r>
      <w:r w:rsidR="006B6441">
        <w:t xml:space="preserve">  </w:t>
      </w:r>
    </w:p>
    <w:p w:rsidR="00E015D2" w:rsidRDefault="00060732" w:rsidP="006B6441">
      <w:pPr>
        <w:ind w:left="720"/>
      </w:pPr>
    </w:p>
    <w:sectPr w:rsidR="00E0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1442B"/>
    <w:multiLevelType w:val="hybridMultilevel"/>
    <w:tmpl w:val="EB7A3E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41"/>
    <w:rsid w:val="00060732"/>
    <w:rsid w:val="001524D3"/>
    <w:rsid w:val="0020672E"/>
    <w:rsid w:val="002C1AA3"/>
    <w:rsid w:val="005C665B"/>
    <w:rsid w:val="006B6441"/>
    <w:rsid w:val="009602E2"/>
    <w:rsid w:val="00E7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A3BEF-AE52-475B-BAF7-66A8B0A2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4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441"/>
    <w:pPr>
      <w:ind w:left="720"/>
      <w:contextualSpacing/>
    </w:pPr>
  </w:style>
  <w:style w:type="table" w:styleId="TableGrid">
    <w:name w:val="Table Grid"/>
    <w:basedOn w:val="TableNormal"/>
    <w:uiPriority w:val="39"/>
    <w:rsid w:val="006B64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Jordan T</dc:creator>
  <cp:keywords/>
  <dc:description/>
  <cp:lastModifiedBy>Hatch Jordan T</cp:lastModifiedBy>
  <cp:revision>2</cp:revision>
  <dcterms:created xsi:type="dcterms:W3CDTF">2016-04-11T20:21:00Z</dcterms:created>
  <dcterms:modified xsi:type="dcterms:W3CDTF">2016-04-15T01:13:00Z</dcterms:modified>
</cp:coreProperties>
</file>